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09" w:rsidRPr="00004F09" w:rsidRDefault="00004F09" w:rsidP="00004F09">
      <w:pPr>
        <w:spacing w:after="0" w:line="390" w:lineRule="atLeast"/>
        <w:jc w:val="both"/>
        <w:textAlignment w:val="baseline"/>
        <w:outlineLvl w:val="0"/>
        <w:rPr>
          <w:rFonts w:ascii="Myriad Pro" w:eastAsia="Times New Roman" w:hAnsi="Myriad Pro" w:cs="Times New Roman"/>
          <w:color w:val="111111"/>
          <w:kern w:val="36"/>
          <w:sz w:val="33"/>
          <w:szCs w:val="33"/>
        </w:rPr>
      </w:pPr>
      <w:r w:rsidRPr="00004F09">
        <w:rPr>
          <w:rFonts w:ascii="Myriad Pro" w:eastAsia="Times New Roman" w:hAnsi="Myriad Pro" w:cs="Times New Roman"/>
          <w:color w:val="111111"/>
          <w:kern w:val="36"/>
          <w:sz w:val="33"/>
          <w:szCs w:val="33"/>
        </w:rPr>
        <w:t>Lịch Công tác tuần 02</w:t>
      </w:r>
    </w:p>
    <w:p w:rsidR="00004F09" w:rsidRPr="00004F09" w:rsidRDefault="00004F09" w:rsidP="00004F09">
      <w:pPr>
        <w:spacing w:after="0" w:line="270" w:lineRule="atLeast"/>
        <w:jc w:val="both"/>
        <w:textAlignment w:val="baseline"/>
        <w:outlineLvl w:val="1"/>
        <w:rPr>
          <w:rFonts w:ascii="Myriad Pro" w:eastAsia="Times New Roman" w:hAnsi="Myriad Pro" w:cs="Times New Roman"/>
          <w:color w:val="000000"/>
          <w:sz w:val="23"/>
          <w:szCs w:val="23"/>
        </w:rPr>
      </w:pPr>
      <w:r w:rsidRPr="00004F09">
        <w:rPr>
          <w:rFonts w:ascii="Myriad Pro" w:eastAsia="Times New Roman" w:hAnsi="Myriad Pro" w:cs="Times New Roman"/>
          <w:color w:val="000000"/>
          <w:sz w:val="23"/>
          <w:szCs w:val="23"/>
        </w:rPr>
        <w:t>Từ ngày 05/9/2016 đến ngày 11/9/2016</w:t>
      </w:r>
    </w:p>
    <w:tbl>
      <w:tblPr>
        <w:tblW w:w="9648" w:type="dxa"/>
        <w:jc w:val="center"/>
        <w:tblCellMar>
          <w:left w:w="0" w:type="dxa"/>
          <w:right w:w="0" w:type="dxa"/>
        </w:tblCellMar>
        <w:tblLook w:val="04A0"/>
      </w:tblPr>
      <w:tblGrid>
        <w:gridCol w:w="687"/>
        <w:gridCol w:w="2732"/>
        <w:gridCol w:w="1794"/>
        <w:gridCol w:w="33"/>
        <w:gridCol w:w="2518"/>
        <w:gridCol w:w="1884"/>
      </w:tblGrid>
      <w:tr w:rsidR="00004F09" w:rsidRPr="00004F09" w:rsidTr="00004F09">
        <w:trPr>
          <w:jc w:val="center"/>
        </w:trPr>
        <w:tc>
          <w:tcPr>
            <w:tcW w:w="3419"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Default="00004F09" w:rsidP="00004F09">
            <w:pPr>
              <w:spacing w:after="0" w:line="240" w:lineRule="auto"/>
              <w:jc w:val="center"/>
              <w:rPr>
                <w:rFonts w:ascii="Times New Roman" w:eastAsia="Times New Roman" w:hAnsi="Times New Roman" w:cs="Times New Roman"/>
                <w:b/>
                <w:bCs/>
                <w:sz w:val="20"/>
                <w:szCs w:val="20"/>
                <w:bdr w:val="none" w:sz="0" w:space="0" w:color="auto" w:frame="1"/>
              </w:rPr>
            </w:pPr>
            <w:r w:rsidRPr="00004F09">
              <w:rPr>
                <w:rFonts w:ascii="Times New Roman" w:eastAsia="Times New Roman" w:hAnsi="Times New Roman" w:cs="Times New Roman"/>
                <w:b/>
                <w:bCs/>
                <w:sz w:val="20"/>
                <w:szCs w:val="20"/>
                <w:bdr w:val="none" w:sz="0" w:space="0" w:color="auto" w:frame="1"/>
              </w:rPr>
              <w:t>TRƯỜNG ĐẠI HỌC VINH</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b/>
                <w:bCs/>
                <w:sz w:val="20"/>
                <w:szCs w:val="20"/>
                <w:bdr w:val="none" w:sz="0" w:space="0" w:color="auto" w:frame="1"/>
              </w:rPr>
              <w:t>KHOA KINH TẾ</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dr w:val="none" w:sz="0" w:space="0" w:color="auto" w:frame="1"/>
              </w:rPr>
              <w:t>¯¯¯¯¯¯¯¯¯¯¯¯¯¯</w:t>
            </w:r>
          </w:p>
        </w:tc>
        <w:tc>
          <w:tcPr>
            <w:tcW w:w="1794" w:type="dxa"/>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 </w:t>
            </w:r>
          </w:p>
        </w:tc>
        <w:tc>
          <w:tcPr>
            <w:tcW w:w="4435"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CỘNG HOÀ XÃ HỘI CHỦ NGHĨA VIỆT NAM</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Độc lập - Tự do - Hạnh phúc</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dr w:val="none" w:sz="0" w:space="0" w:color="auto" w:frame="1"/>
              </w:rPr>
              <w:t>¯¯¯¯¯¯¯¯¯¯¯¯¯¯¯¯¯¯¯¯¯¯</w:t>
            </w:r>
          </w:p>
        </w:tc>
      </w:tr>
      <w:tr w:rsidR="00004F09" w:rsidRPr="00004F09" w:rsidTr="00004F09">
        <w:trPr>
          <w:trHeight w:val="74"/>
          <w:jc w:val="center"/>
        </w:trPr>
        <w:tc>
          <w:tcPr>
            <w:tcW w:w="9648"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74" w:lineRule="atLeast"/>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 </w:t>
            </w:r>
          </w:p>
        </w:tc>
      </w:tr>
      <w:tr w:rsidR="00004F09" w:rsidRPr="00004F09" w:rsidTr="00004F09">
        <w:trPr>
          <w:jc w:val="center"/>
        </w:trPr>
        <w:tc>
          <w:tcPr>
            <w:tcW w:w="9648"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LỊCH CÔNG TÁC TUẦN LỄ 02</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NĂM HỌC 2016 - 2017</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i/>
                <w:iCs/>
                <w:sz w:val="20"/>
                <w:szCs w:val="20"/>
                <w:bdr w:val="none" w:sz="0" w:space="0" w:color="auto" w:frame="1"/>
              </w:rPr>
              <w:t>(Từ ngày 05/9/2016 đến ngày 11/9/2016)</w:t>
            </w:r>
          </w:p>
        </w:tc>
      </w:tr>
      <w:tr w:rsidR="00004F09" w:rsidRPr="00004F09" w:rsidTr="00004F09">
        <w:trPr>
          <w:jc w:val="center"/>
        </w:trPr>
        <w:tc>
          <w:tcPr>
            <w:tcW w:w="9648"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 </w:t>
            </w:r>
          </w:p>
        </w:tc>
      </w:tr>
      <w:tr w:rsidR="00004F09" w:rsidRPr="00004F09" w:rsidTr="00004F09">
        <w:trPr>
          <w:jc w:val="center"/>
        </w:trPr>
        <w:tc>
          <w:tcPr>
            <w:tcW w:w="9648" w:type="dxa"/>
            <w:gridSpan w:val="6"/>
            <w:tcBorders>
              <w:top w:val="nil"/>
              <w:left w:val="nil"/>
              <w:bottom w:val="nil"/>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color w:val="FF0000"/>
                <w:sz w:val="20"/>
                <w:szCs w:val="20"/>
                <w:bdr w:val="none" w:sz="0" w:space="0" w:color="auto" w:frame="1"/>
                <w:lang w:val="nl-NL"/>
              </w:rPr>
              <w:t>Thi đua thực hiện thắng lợi Nghị quyết Đại hội Đảng bộ trường lần thứ XXXI</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color w:val="FF0000"/>
                <w:sz w:val="20"/>
                <w:szCs w:val="20"/>
                <w:bdr w:val="none" w:sz="0" w:space="0" w:color="auto" w:frame="1"/>
                <w:lang w:val="nl-NL"/>
              </w:rPr>
              <w:t>Xây dựng Trường Đại học Vinh thành trường trọng điểm quốc gia</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color w:val="FF0000"/>
                <w:sz w:val="20"/>
                <w:szCs w:val="20"/>
                <w:bdr w:val="none" w:sz="0" w:space="0" w:color="auto" w:frame="1"/>
                <w:lang w:val="nl-NL"/>
              </w:rPr>
              <w:t> </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i/>
                <w:iCs/>
                <w:color w:val="FF0000"/>
                <w:sz w:val="20"/>
                <w:szCs w:val="20"/>
                <w:bdr w:val="none" w:sz="0" w:space="0" w:color="auto" w:frame="1"/>
                <w:lang w:val="nl-NL"/>
              </w:rPr>
              <w:t>Nhiệt liệt chào mừng 71 năm Cách mạng Tháng Tám (19/8/1945 - 19/8/2016)</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i/>
                <w:iCs/>
                <w:color w:val="FF0000"/>
                <w:sz w:val="20"/>
                <w:szCs w:val="20"/>
                <w:bdr w:val="none" w:sz="0" w:space="0" w:color="auto" w:frame="1"/>
                <w:lang w:val="nl-NL"/>
              </w:rPr>
              <w:t>và Quốc khánh nước Cộng hoà xã hội chủ nghĩa Việt Nam (02/9/1945 - 02/9/2016)!</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color w:val="FF0000"/>
                <w:sz w:val="20"/>
                <w:szCs w:val="20"/>
                <w:bdr w:val="none" w:sz="0" w:space="0" w:color="auto" w:frame="1"/>
                <w:lang w:val="nl-NL"/>
              </w:rPr>
              <w:t> </w:t>
            </w:r>
          </w:p>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i/>
                <w:iCs/>
                <w:color w:val="FF0000"/>
                <w:sz w:val="20"/>
                <w:szCs w:val="20"/>
                <w:bdr w:val="none" w:sz="0" w:space="0" w:color="auto" w:frame="1"/>
                <w:lang w:val="nl-NL"/>
              </w:rPr>
              <w:t>Chào năm học mới 2016 - 2017</w:t>
            </w:r>
          </w:p>
        </w:tc>
      </w:tr>
      <w:tr w:rsidR="00004F09" w:rsidRPr="00004F09" w:rsidTr="00004F09">
        <w:trPr>
          <w:jc w:val="center"/>
        </w:trPr>
        <w:tc>
          <w:tcPr>
            <w:tcW w:w="9648" w:type="dxa"/>
            <w:gridSpan w:val="6"/>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 </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Thời gian</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Nội dung</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Chủ trì</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Thành phần tham dự</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Địa điểm</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Hai, ngày 05/9/2016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07:00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Đón tiếp sinh viên chính quy khóa 57, khối ngành</w:t>
            </w:r>
            <w:r w:rsidRPr="00004F09">
              <w:rPr>
                <w:rFonts w:ascii="Times New Roman" w:eastAsia="Times New Roman" w:hAnsi="Times New Roman" w:cs="Times New Roman"/>
                <w:sz w:val="20"/>
              </w:rPr>
              <w:t> </w:t>
            </w:r>
            <w:r w:rsidRPr="00004F09">
              <w:rPr>
                <w:rFonts w:ascii="Times New Roman" w:eastAsia="Times New Roman" w:hAnsi="Times New Roman" w:cs="Times New Roman"/>
                <w:b/>
                <w:bCs/>
                <w:sz w:val="20"/>
                <w:szCs w:val="20"/>
                <w:bdr w:val="none" w:sz="0" w:space="0" w:color="auto" w:frame="1"/>
              </w:rPr>
              <w:t>Kinh tế</w:t>
            </w:r>
            <w:r>
              <w:rPr>
                <w:rFonts w:ascii="Times New Roman" w:eastAsia="Times New Roman" w:hAnsi="Times New Roman" w:cs="Times New Roman"/>
                <w:b/>
                <w:bCs/>
                <w:sz w:val="20"/>
                <w:szCs w:val="20"/>
                <w:bdr w:val="none" w:sz="0" w:space="0" w:color="auto" w:frame="1"/>
              </w:rPr>
              <w:t xml:space="preserve"> </w:t>
            </w:r>
            <w:r w:rsidRPr="00004F09">
              <w:rPr>
                <w:rFonts w:ascii="Times New Roman" w:eastAsia="Times New Roman" w:hAnsi="Times New Roman" w:cs="Times New Roman"/>
                <w:sz w:val="20"/>
                <w:szCs w:val="20"/>
                <w:bdr w:val="none" w:sz="0" w:space="0" w:color="auto" w:frame="1"/>
              </w:rPr>
              <w:t>nhập học</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(Sáng: 7h00; Chiều: 13h30)</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CTCT-HSSV</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Theo Công văn số: 944/ĐHV- CTCT-HSSV ngày 15/8/2016</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Hội trường A</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A670E5" w:rsidRDefault="00004F09" w:rsidP="001039A3">
            <w:pPr>
              <w:spacing w:after="0" w:line="240" w:lineRule="auto"/>
              <w:jc w:val="center"/>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08:30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A670E5" w:rsidRDefault="00004F09" w:rsidP="001039A3">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Giao ban hội đồng Khoa học và Đào tạo Khoa</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A670E5" w:rsidRDefault="00004F09" w:rsidP="001039A3">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Đ/c Bùi Văn Dũng – Trưởng Khoa</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A670E5" w:rsidRDefault="00004F09" w:rsidP="001039A3">
            <w:pPr>
              <w:spacing w:after="0" w:line="240" w:lineRule="auto"/>
              <w:rPr>
                <w:rFonts w:ascii="Times New Roman" w:eastAsia="Times New Roman" w:hAnsi="Times New Roman" w:cs="Times New Roman"/>
                <w:sz w:val="20"/>
                <w:szCs w:val="20"/>
                <w:bdr w:val="none" w:sz="0" w:space="0" w:color="auto" w:frame="1"/>
                <w:lang w:val="nl-NL"/>
              </w:rPr>
            </w:pPr>
            <w:r>
              <w:rPr>
                <w:rFonts w:ascii="Times New Roman" w:eastAsia="Times New Roman" w:hAnsi="Times New Roman" w:cs="Times New Roman"/>
                <w:sz w:val="20"/>
                <w:szCs w:val="20"/>
                <w:bdr w:val="none" w:sz="0" w:space="0" w:color="auto" w:frame="1"/>
                <w:lang w:val="nl-NL"/>
              </w:rPr>
              <w:t>Hội đồng Khoa học và Đào tạo</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A670E5" w:rsidRDefault="00004F09" w:rsidP="001039A3">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Văn phòng khoa</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14:00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Họp về khung chương trình của các khối ngành đào tạo tiếp cận CDIO</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Đ/c Đinh Xuân Khoa - Hiệu trưởng</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BGH; Trưởng, phó phòng Đào tạo, TP. KH&amp;HTQT; Trưởng và phó các nhóm xây dựng chương trình các khối ngành đào tạo tiếp cận CDIO</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họp tầng 2, nhà Điều hành</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Ba, ngày 06/9/2016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14:00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Họp Ban Thường vụ Đoàn trường</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Đ/c Nguyễn Anh Chương - Bí thư Đoàn trường</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BTV Đoàn trường</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VP Đoàn trường</w:t>
            </w:r>
          </w:p>
        </w:tc>
      </w:tr>
      <w:tr w:rsidR="00F66ABA" w:rsidRPr="00004F09" w:rsidTr="00F66ABA">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66ABA" w:rsidRPr="00004F09" w:rsidRDefault="00F66ABA" w:rsidP="00004F09">
            <w:pPr>
              <w:spacing w:after="0" w:line="240" w:lineRule="auto"/>
              <w:jc w:val="center"/>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15:00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6ABA" w:rsidRPr="00004F09" w:rsidRDefault="00F66ABA" w:rsidP="00F66ABA">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Họp BM TCNH</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6ABA" w:rsidRPr="00004F09" w:rsidRDefault="00F66ABA" w:rsidP="00F66ABA">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Đ/c Đặng Thành Cương – Trưởng bộ môn</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6ABA" w:rsidRPr="00004F09" w:rsidRDefault="00F66ABA" w:rsidP="00F66ABA">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Cán bộ BM TCNH</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66ABA" w:rsidRPr="00004F09" w:rsidRDefault="00F66ABA" w:rsidP="00F66ABA">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Văn phòng khoa</w:t>
            </w:r>
          </w:p>
        </w:tc>
      </w:tr>
      <w:tr w:rsidR="00847344"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47344" w:rsidRPr="00004F09" w:rsidRDefault="00847344" w:rsidP="00004F09">
            <w:pPr>
              <w:spacing w:after="0" w:line="240" w:lineRule="auto"/>
              <w:jc w:val="center"/>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19:30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7344" w:rsidRPr="00847344" w:rsidRDefault="00847344" w:rsidP="00004F09">
            <w:pPr>
              <w:spacing w:after="0" w:line="240" w:lineRule="auto"/>
              <w:rPr>
                <w:rFonts w:ascii="Times New Roman" w:eastAsia="Times New Roman" w:hAnsi="Times New Roman" w:cs="Times New Roman"/>
                <w:sz w:val="20"/>
                <w:szCs w:val="20"/>
                <w:bdr w:val="none" w:sz="0" w:space="0" w:color="auto" w:frame="1"/>
              </w:rPr>
            </w:pPr>
            <w:r w:rsidRPr="00847344">
              <w:rPr>
                <w:rFonts w:ascii="Times New Roman" w:hAnsi="Times New Roman" w:cs="Times New Roman"/>
                <w:sz w:val="20"/>
                <w:szCs w:val="20"/>
              </w:rPr>
              <w:t>Họp BM KTTĐT&amp;PT bàn về chương trình đào tạo tiếp cận CDIO của chuyên ngành Kinh tế đầu tư</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7344" w:rsidRPr="00004F09" w:rsidRDefault="00847344" w:rsidP="00004F09">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-Đ/c Nguyễn Minh Phượng – Trưởng bộ môn</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7344" w:rsidRPr="00004F09" w:rsidRDefault="00847344" w:rsidP="00004F09">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Cán bộ bộ môn KTĐT&amp;PT</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47344" w:rsidRPr="00004F09" w:rsidRDefault="00847344" w:rsidP="00004F09">
            <w:pPr>
              <w:spacing w:after="0" w:line="240" w:lineRule="auto"/>
              <w:rPr>
                <w:rFonts w:ascii="Times New Roman" w:eastAsia="Times New Roman" w:hAnsi="Times New Roman" w:cs="Times New Roman"/>
                <w:sz w:val="20"/>
                <w:szCs w:val="20"/>
                <w:bdr w:val="none" w:sz="0" w:space="0" w:color="auto" w:frame="1"/>
              </w:rPr>
            </w:pPr>
            <w:r>
              <w:rPr>
                <w:rFonts w:ascii="Times New Roman" w:eastAsia="Times New Roman" w:hAnsi="Times New Roman" w:cs="Times New Roman"/>
                <w:sz w:val="20"/>
                <w:szCs w:val="20"/>
                <w:bdr w:val="none" w:sz="0" w:space="0" w:color="auto" w:frame="1"/>
              </w:rPr>
              <w:t>Văn phòng khoa</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Tư, ngày 07/9/2016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07:30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Họp Giao ban cơ quan tháng 9/2016</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Đ/c Đinh Xuân Khoa - Hiệu trưởng</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xml:space="preserve">Đảng uỷ, BGH; Trưởng, Phó các đơn vị; CT Công đoàn, BT Đoàn TN, CT Hội SV, CT Hội CCB; TB TTrND; Trưởng Bộ phận một cửa; TLĐT, CVVP các khoa đào tạo, trường trực </w:t>
            </w:r>
            <w:r w:rsidRPr="00004F09">
              <w:rPr>
                <w:rFonts w:ascii="Times New Roman" w:eastAsia="Times New Roman" w:hAnsi="Times New Roman" w:cs="Times New Roman"/>
                <w:sz w:val="20"/>
                <w:szCs w:val="20"/>
                <w:bdr w:val="none" w:sz="0" w:space="0" w:color="auto" w:frame="1"/>
              </w:rPr>
              <w:lastRenderedPageBreak/>
              <w:t>thuộc</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lastRenderedPageBreak/>
              <w:t>Phòng họp tầng 8, nhà Điều hành</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lastRenderedPageBreak/>
              <w:t>15:00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Họp Hội đồng tuyển sinh Sau đại học đợt 2/2016</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Đ/c Đinh Xuân Khoa - Hiệu trưởng</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Theo Quyết định</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họp tầng 8, nhà Điều hành</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Năm, ngày 08/9/2016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Pr>
                <w:rFonts w:ascii="Times New Roman" w:eastAsia="Times New Roman" w:hAnsi="Times New Roman" w:cs="Times New Roman"/>
                <w:sz w:val="20"/>
                <w:szCs w:val="20"/>
                <w:bdr w:val="none" w:sz="0" w:space="0" w:color="auto" w:frame="1"/>
              </w:rPr>
              <w:t>:</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Sáu, ngày 09/9/2016  </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17:30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Giao ban Bí thư các Liên chi đoàn</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Đ/c Nguyễn Anh Chương - Bí thư Đoàn trường</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Bí thư các LCĐ</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 </w:t>
            </w:r>
          </w:p>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A1 - 204</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Thứ Bảy, ngày 10/9/2016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08:00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Hội nghị tổng kết hoạt động Công đoàn năm học 2015 - 2016, triển khai chương trình hoạt động năm học 2016 - 2017</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BCH Công đoàn</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Theo Thông tri triệu tập</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Hội trường tầng 8, nhà Điều hành</w:t>
            </w:r>
          </w:p>
        </w:tc>
      </w:tr>
      <w:tr w:rsidR="00004F09" w:rsidRPr="00004F09" w:rsidTr="00004F09">
        <w:trPr>
          <w:jc w:val="center"/>
        </w:trPr>
        <w:tc>
          <w:tcPr>
            <w:tcW w:w="9648"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b/>
                <w:bCs/>
                <w:sz w:val="20"/>
                <w:szCs w:val="20"/>
                <w:bdr w:val="none" w:sz="0" w:space="0" w:color="auto" w:frame="1"/>
              </w:rPr>
              <w:t>Chủ Nhật, ngày 11/9/2016</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07:00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Khai giảng “Tuần sinh hoạt công dân - HSSV” năm 2016 (Lớp CT1 - Khối ngành Kinh tế)</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CTCTHSSV</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BGH (Đ/c. Phương), đại diện Ban Tuyên giáo Đảng ủy, cán bộ Phòng CTCTHSSV, BT Đoàn TN, Chủ tịch HSV, Báo cáo viên, Trưởng khoa và Trợ lý QLSV Khối ngành Kinh tế.</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Hội trường A</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13:30</w:t>
            </w:r>
          </w:p>
        </w:tc>
        <w:tc>
          <w:tcPr>
            <w:tcW w:w="27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Khai giảng “Tuần sinh hoạt công dân - HSSV” năm 2016 (Lớp CT2 - Khối ngành Kinh tế, Khối ngành KHXH&amp;NV, khóa 55 liên thông)</w:t>
            </w:r>
          </w:p>
        </w:tc>
        <w:tc>
          <w:tcPr>
            <w:tcW w:w="182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Phòng CTCTHSSV</w:t>
            </w:r>
          </w:p>
        </w:tc>
        <w:tc>
          <w:tcPr>
            <w:tcW w:w="25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BGH (Đ/c. Phương), đại diện Ban Tuyên giáo Đảng ủy, cán bộ Phòng CTCTHSSV, BT Đoàn TN, Chủ tịch HSV, Báo cáo viên, Trưởng khoa và Trợ lý QLSV Khối ngành Kinh tế và Khối ngành KHXH&amp;NV.</w:t>
            </w:r>
          </w:p>
        </w:tc>
        <w:tc>
          <w:tcPr>
            <w:tcW w:w="18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r w:rsidRPr="00004F09">
              <w:rPr>
                <w:rFonts w:ascii="Times New Roman" w:eastAsia="Times New Roman" w:hAnsi="Times New Roman" w:cs="Times New Roman"/>
                <w:sz w:val="20"/>
                <w:szCs w:val="20"/>
                <w:bdr w:val="none" w:sz="0" w:space="0" w:color="auto" w:frame="1"/>
              </w:rPr>
              <w:t>Hội trường A</w:t>
            </w: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i/>
                <w:iCs/>
                <w:sz w:val="20"/>
                <w:szCs w:val="20"/>
                <w:bdr w:val="none" w:sz="0" w:space="0" w:color="auto" w:frame="1"/>
              </w:rPr>
              <w:t>Cả tuần</w:t>
            </w:r>
          </w:p>
        </w:tc>
        <w:tc>
          <w:tcPr>
            <w:tcW w:w="896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p>
        </w:tc>
      </w:tr>
      <w:tr w:rsidR="00004F09" w:rsidRPr="00004F09" w:rsidTr="00004F09">
        <w:trPr>
          <w:jc w:val="center"/>
        </w:trPr>
        <w:tc>
          <w:tcPr>
            <w:tcW w:w="68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jc w:val="center"/>
              <w:rPr>
                <w:rFonts w:ascii="Times New Roman" w:eastAsia="Times New Roman" w:hAnsi="Times New Roman" w:cs="Times New Roman"/>
                <w:sz w:val="23"/>
                <w:szCs w:val="23"/>
              </w:rPr>
            </w:pPr>
            <w:r w:rsidRPr="00004F09">
              <w:rPr>
                <w:rFonts w:ascii="Times New Roman" w:eastAsia="Times New Roman" w:hAnsi="Times New Roman" w:cs="Times New Roman"/>
                <w:b/>
                <w:bCs/>
                <w:i/>
                <w:iCs/>
                <w:sz w:val="20"/>
                <w:szCs w:val="20"/>
                <w:bdr w:val="none" w:sz="0" w:space="0" w:color="auto" w:frame="1"/>
              </w:rPr>
              <w:t>Ghi chú</w:t>
            </w:r>
          </w:p>
        </w:tc>
        <w:tc>
          <w:tcPr>
            <w:tcW w:w="8961" w:type="dxa"/>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04F09" w:rsidRPr="00004F09" w:rsidRDefault="00004F09" w:rsidP="00004F09">
            <w:pPr>
              <w:spacing w:after="0" w:line="240" w:lineRule="auto"/>
              <w:rPr>
                <w:rFonts w:ascii="Times New Roman" w:eastAsia="Times New Roman" w:hAnsi="Times New Roman" w:cs="Times New Roman"/>
                <w:sz w:val="23"/>
                <w:szCs w:val="23"/>
              </w:rPr>
            </w:pPr>
          </w:p>
        </w:tc>
      </w:tr>
      <w:tr w:rsidR="00004F09" w:rsidRPr="00004F09" w:rsidTr="00004F09">
        <w:trPr>
          <w:jc w:val="center"/>
        </w:trPr>
        <w:tc>
          <w:tcPr>
            <w:tcW w:w="687"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c>
          <w:tcPr>
            <w:tcW w:w="2732"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c>
          <w:tcPr>
            <w:tcW w:w="1794"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c>
          <w:tcPr>
            <w:tcW w:w="33"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c>
          <w:tcPr>
            <w:tcW w:w="2518"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c>
          <w:tcPr>
            <w:tcW w:w="1884" w:type="dxa"/>
            <w:tcBorders>
              <w:top w:val="nil"/>
              <w:left w:val="nil"/>
              <w:bottom w:val="nil"/>
              <w:right w:val="nil"/>
            </w:tcBorders>
            <w:shd w:val="clear" w:color="auto" w:fill="auto"/>
            <w:vAlign w:val="center"/>
            <w:hideMark/>
          </w:tcPr>
          <w:p w:rsidR="00004F09" w:rsidRPr="00004F09" w:rsidRDefault="00004F09" w:rsidP="00004F09">
            <w:pPr>
              <w:spacing w:after="0" w:line="240" w:lineRule="auto"/>
              <w:rPr>
                <w:rFonts w:ascii="Times New Roman" w:eastAsia="Times New Roman" w:hAnsi="Times New Roman" w:cs="Times New Roman"/>
                <w:sz w:val="1"/>
                <w:szCs w:val="20"/>
              </w:rPr>
            </w:pPr>
          </w:p>
        </w:tc>
      </w:tr>
    </w:tbl>
    <w:p w:rsidR="00004F09" w:rsidRPr="00004F09" w:rsidRDefault="00004F09" w:rsidP="00004F09">
      <w:pPr>
        <w:spacing w:after="150" w:line="300" w:lineRule="atLeast"/>
        <w:jc w:val="center"/>
        <w:textAlignment w:val="baseline"/>
        <w:rPr>
          <w:rFonts w:ascii="Times New Roman" w:eastAsia="Times New Roman" w:hAnsi="Times New Roman" w:cs="Times New Roman"/>
          <w:color w:val="333333"/>
          <w:sz w:val="23"/>
          <w:szCs w:val="23"/>
          <w:bdr w:val="none" w:sz="0" w:space="0" w:color="auto" w:frame="1"/>
        </w:rPr>
      </w:pPr>
      <w:r w:rsidRPr="00004F09">
        <w:rPr>
          <w:rFonts w:ascii="Times New Roman" w:eastAsia="Times New Roman" w:hAnsi="Times New Roman" w:cs="Times New Roman"/>
          <w:color w:val="333333"/>
          <w:sz w:val="23"/>
          <w:szCs w:val="23"/>
          <w:bdr w:val="none" w:sz="0" w:space="0" w:color="auto" w:frame="1"/>
        </w:rPr>
        <w:t> </w:t>
      </w:r>
    </w:p>
    <w:p w:rsidR="00511FA8" w:rsidRDefault="00511FA8"/>
    <w:sectPr w:rsidR="00511FA8" w:rsidSect="00511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04F09"/>
    <w:rsid w:val="00004F09"/>
    <w:rsid w:val="00511FA8"/>
    <w:rsid w:val="00765A9E"/>
    <w:rsid w:val="00847344"/>
    <w:rsid w:val="00E60B8D"/>
    <w:rsid w:val="00F66ABA"/>
    <w:rsid w:val="00F74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A8"/>
  </w:style>
  <w:style w:type="paragraph" w:styleId="Heading1">
    <w:name w:val="heading 1"/>
    <w:basedOn w:val="Normal"/>
    <w:link w:val="Heading1Char"/>
    <w:uiPriority w:val="9"/>
    <w:qFormat/>
    <w:rsid w:val="00004F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4F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F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F09"/>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04F09"/>
  </w:style>
</w:styles>
</file>

<file path=word/webSettings.xml><?xml version="1.0" encoding="utf-8"?>
<w:webSettings xmlns:r="http://schemas.openxmlformats.org/officeDocument/2006/relationships" xmlns:w="http://schemas.openxmlformats.org/wordprocessingml/2006/main">
  <w:divs>
    <w:div w:id="647902115">
      <w:bodyDiv w:val="1"/>
      <w:marLeft w:val="0"/>
      <w:marRight w:val="0"/>
      <w:marTop w:val="0"/>
      <w:marBottom w:val="0"/>
      <w:divBdr>
        <w:top w:val="none" w:sz="0" w:space="0" w:color="auto"/>
        <w:left w:val="none" w:sz="0" w:space="0" w:color="auto"/>
        <w:bottom w:val="none" w:sz="0" w:space="0" w:color="auto"/>
        <w:right w:val="none" w:sz="0" w:space="0" w:color="auto"/>
      </w:divBdr>
      <w:divsChild>
        <w:div w:id="825978455">
          <w:marLeft w:val="0"/>
          <w:marRight w:val="0"/>
          <w:marTop w:val="0"/>
          <w:marBottom w:val="0"/>
          <w:divBdr>
            <w:top w:val="none" w:sz="0" w:space="0" w:color="auto"/>
            <w:left w:val="none" w:sz="0" w:space="0" w:color="auto"/>
            <w:bottom w:val="none" w:sz="0" w:space="0" w:color="auto"/>
            <w:right w:val="none" w:sz="0" w:space="0" w:color="auto"/>
          </w:divBdr>
          <w:divsChild>
            <w:div w:id="14692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aph</dc:creator>
  <cp:lastModifiedBy>aph</cp:lastModifiedBy>
  <cp:revision>3</cp:revision>
  <dcterms:created xsi:type="dcterms:W3CDTF">2016-10-04T10:15:00Z</dcterms:created>
  <dcterms:modified xsi:type="dcterms:W3CDTF">2016-10-18T10:11:00Z</dcterms:modified>
</cp:coreProperties>
</file>